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DEFB" w14:textId="77777777" w:rsidR="00387C4E" w:rsidRDefault="00387C4E">
      <w:r w:rsidRPr="00387C4E">
        <w:rPr>
          <w:b/>
          <w:bCs/>
        </w:rPr>
        <w:t xml:space="preserve">Best </w:t>
      </w:r>
      <w:r w:rsidRPr="00387C4E">
        <w:rPr>
          <w:b/>
          <w:bCs/>
        </w:rPr>
        <w:t>Practices</w:t>
      </w:r>
      <w:r>
        <w:t xml:space="preserve"> </w:t>
      </w:r>
    </w:p>
    <w:p w14:paraId="4D905785" w14:textId="77777777" w:rsidR="00387C4E" w:rsidRDefault="00387C4E">
      <w:r>
        <w:t xml:space="preserve">• Examine the warehouse on each working shift. Repair or correct any unsafe equipment or conditions. </w:t>
      </w:r>
    </w:p>
    <w:p w14:paraId="347EF5D3" w14:textId="05A95E39" w:rsidR="00387C4E" w:rsidRDefault="00387C4E">
      <w:r>
        <w:t xml:space="preserve">• Establish safe procedures to accomplish warehouse tasks before beginning work. </w:t>
      </w:r>
    </w:p>
    <w:p w14:paraId="33BF0141" w14:textId="77777777" w:rsidR="00387C4E" w:rsidRDefault="00387C4E">
      <w:r>
        <w:t>• Identify and eliminate or control all hazards associated with the work to be performed.</w:t>
      </w:r>
    </w:p>
    <w:p w14:paraId="06DC874F" w14:textId="77777777" w:rsidR="00387C4E" w:rsidRDefault="00387C4E">
      <w:r>
        <w:t xml:space="preserve">• </w:t>
      </w:r>
      <w:r>
        <w:t xml:space="preserve">Employees </w:t>
      </w:r>
      <w:r>
        <w:t xml:space="preserve">must be trained on the task to be performed. </w:t>
      </w:r>
    </w:p>
    <w:p w14:paraId="00D24D7A" w14:textId="1599F41B" w:rsidR="00387C4E" w:rsidRDefault="00387C4E">
      <w:r>
        <w:t>• Delivery workers must receive site-specific training</w:t>
      </w:r>
      <w:r>
        <w:t>.</w:t>
      </w:r>
    </w:p>
    <w:p w14:paraId="677860DF" w14:textId="77777777" w:rsidR="00387C4E" w:rsidRDefault="00387C4E">
      <w:r>
        <w:t xml:space="preserve">• Do not assign a person to work alone in areas where hazardous conditions could endanger employee safety, and account for everyone at the end of the shift. </w:t>
      </w:r>
    </w:p>
    <w:p w14:paraId="1633D870" w14:textId="77777777" w:rsidR="00387C4E" w:rsidRDefault="00387C4E">
      <w:r>
        <w:t xml:space="preserve">• Wear appropriate personal protective equipment, such as a hard hat, safety shoes, </w:t>
      </w:r>
      <w:proofErr w:type="gramStart"/>
      <w:r>
        <w:t>gloves</w:t>
      </w:r>
      <w:proofErr w:type="gramEnd"/>
      <w:r>
        <w:t xml:space="preserve"> and glasses.</w:t>
      </w:r>
    </w:p>
    <w:p w14:paraId="2D0D0D1B" w14:textId="77777777" w:rsidR="00387C4E" w:rsidRDefault="00387C4E">
      <w:r>
        <w:t xml:space="preserve"> • Provide and maintain clean, clear access to warehouses, storage areas and stored materials. </w:t>
      </w:r>
    </w:p>
    <w:p w14:paraId="2393D105" w14:textId="77777777" w:rsidR="00387C4E" w:rsidRDefault="00387C4E">
      <w:r>
        <w:t xml:space="preserve">• Keep aisles, and exits clear and free of slip, </w:t>
      </w:r>
      <w:proofErr w:type="gramStart"/>
      <w:r>
        <w:t>trip</w:t>
      </w:r>
      <w:proofErr w:type="gramEnd"/>
      <w:r>
        <w:t xml:space="preserve"> and strike-against hazards. </w:t>
      </w:r>
    </w:p>
    <w:p w14:paraId="711AA45E" w14:textId="77777777" w:rsidR="00387C4E" w:rsidRDefault="00387C4E">
      <w:r>
        <w:t xml:space="preserve">• Store flammable, combustible and hazardous materials in a way that minimizes the dangers. </w:t>
      </w:r>
    </w:p>
    <w:p w14:paraId="4C2EA7B8" w14:textId="77777777" w:rsidR="00387C4E" w:rsidRDefault="00387C4E">
      <w:r>
        <w:t xml:space="preserve">• Organize and label storage areas so parts and materials can be quickly located without searching. </w:t>
      </w:r>
    </w:p>
    <w:p w14:paraId="56B2E4C0" w14:textId="77777777" w:rsidR="00387C4E" w:rsidRDefault="00387C4E">
      <w:r>
        <w:t xml:space="preserve">• Store materials and supplies in an organized manner to ensure easy access for retrieval and transportation. </w:t>
      </w:r>
    </w:p>
    <w:p w14:paraId="68998E88" w14:textId="77777777" w:rsidR="00387C4E" w:rsidRDefault="00387C4E">
      <w:r>
        <w:t xml:space="preserve">• Place heavier loads on lower or middle shelves. </w:t>
      </w:r>
    </w:p>
    <w:p w14:paraId="4159F057" w14:textId="77777777" w:rsidR="00387C4E" w:rsidRDefault="00387C4E">
      <w:r>
        <w:t xml:space="preserve">• Store long, </w:t>
      </w:r>
      <w:proofErr w:type="gramStart"/>
      <w:r>
        <w:t>tall</w:t>
      </w:r>
      <w:proofErr w:type="gramEnd"/>
      <w:r>
        <w:t xml:space="preserve"> or top-heavy items on their side or secure them to prevent tip</w:t>
      </w:r>
      <w:r>
        <w:t xml:space="preserve"> </w:t>
      </w:r>
      <w:r>
        <w:t xml:space="preserve">over. </w:t>
      </w:r>
    </w:p>
    <w:p w14:paraId="79B651D0" w14:textId="77777777" w:rsidR="00387C4E" w:rsidRDefault="00387C4E">
      <w:r>
        <w:t xml:space="preserve">• Place ladders on stable, level </w:t>
      </w:r>
      <w:r>
        <w:t>surfaces</w:t>
      </w:r>
      <w:r>
        <w:t xml:space="preserve">, and use stair platforms to access materials in higher locations. </w:t>
      </w:r>
    </w:p>
    <w:p w14:paraId="212B8D4B" w14:textId="77777777" w:rsidR="00387C4E" w:rsidRDefault="00387C4E">
      <w:r>
        <w:t xml:space="preserve">• Lift materials properly. Bend your knees, keep your back straight, hold the load close to your body, maintain a clear vision path and turn your feet and whole body together (never twist at your waist). </w:t>
      </w:r>
    </w:p>
    <w:p w14:paraId="6AECD484" w14:textId="77777777" w:rsidR="00387C4E" w:rsidRDefault="00387C4E">
      <w:r>
        <w:t xml:space="preserve">• To the extent feasible, lift and handle loads in the body’s “power zone”: between knees and shoulders. </w:t>
      </w:r>
    </w:p>
    <w:p w14:paraId="3674B7A8" w14:textId="1ED84C1E" w:rsidR="00AE334F" w:rsidRDefault="00387C4E">
      <w:r>
        <w:t>• Use powered equipment such as a forklift or hydraulic fork jack instead of manually lifting heavy materials</w:t>
      </w:r>
    </w:p>
    <w:sectPr w:rsidR="00AE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4E"/>
    <w:rsid w:val="00387C4E"/>
    <w:rsid w:val="00A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E8F2"/>
  <w15:chartTrackingRefBased/>
  <w15:docId w15:val="{061BC78D-CFA6-4506-A488-E36686B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2022-03-01T15:36:00Z</dcterms:created>
  <dcterms:modified xsi:type="dcterms:W3CDTF">2022-03-01T15:42:00Z</dcterms:modified>
</cp:coreProperties>
</file>